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5C558110" w:rsidR="00612FA3" w:rsidRPr="004616C9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  <w:lang w:val="it-IT"/>
        </w:rPr>
      </w:pPr>
      <w:r w:rsidRPr="004616C9">
        <w:rPr>
          <w:rFonts w:ascii="Arial" w:hAnsi="Arial"/>
          <w:color w:val="808080" w:themeColor="background1" w:themeShade="80"/>
          <w:sz w:val="16"/>
          <w:szCs w:val="18"/>
          <w:lang w:val="it-IT"/>
        </w:rPr>
        <w:t xml:space="preserve"> </w:t>
      </w:r>
    </w:p>
    <w:p w14:paraId="474C625E" w14:textId="77777777" w:rsidR="00612FA3" w:rsidRPr="004616C9" w:rsidRDefault="00612FA3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  <w:lang w:val="it-IT"/>
        </w:rPr>
      </w:pPr>
    </w:p>
    <w:p w14:paraId="4FC63D61" w14:textId="73E3785D" w:rsidR="00527B70" w:rsidRPr="004616C9" w:rsidRDefault="00527B70" w:rsidP="00527B70">
      <w:pPr>
        <w:jc w:val="center"/>
        <w:rPr>
          <w:rFonts w:ascii="Arial" w:hAnsi="Arial"/>
          <w:color w:val="808080" w:themeColor="background1" w:themeShade="80"/>
          <w:sz w:val="6"/>
          <w:szCs w:val="18"/>
          <w:lang w:val="it-IT"/>
        </w:rPr>
      </w:pPr>
    </w:p>
    <w:p w14:paraId="299D0CA3" w14:textId="77777777" w:rsidR="00476966" w:rsidRPr="004616C9" w:rsidRDefault="00476966" w:rsidP="00015CB4">
      <w:pPr>
        <w:jc w:val="center"/>
        <w:rPr>
          <w:rFonts w:ascii="Arial" w:hAnsi="Arial" w:cs="Arial"/>
          <w:b/>
          <w:color w:val="007AC2"/>
          <w:sz w:val="13"/>
          <w:lang w:val="it-IT"/>
        </w:rPr>
      </w:pPr>
    </w:p>
    <w:p w14:paraId="7143EB1F" w14:textId="3AB3B565" w:rsidR="00015CB4" w:rsidRPr="004616C9" w:rsidRDefault="006A095A" w:rsidP="00015CB4">
      <w:pPr>
        <w:jc w:val="center"/>
        <w:rPr>
          <w:rFonts w:ascii="Arial" w:hAnsi="Arial" w:cs="Arial"/>
          <w:b/>
          <w:color w:val="007AC2"/>
          <w:sz w:val="36"/>
          <w:lang w:val="it-IT"/>
        </w:rPr>
      </w:pPr>
      <w:r>
        <w:rPr>
          <w:rFonts w:ascii="Arial" w:hAnsi="Arial" w:cs="Arial"/>
          <w:b/>
          <w:noProof/>
          <w:color w:val="007AC2"/>
          <w:sz w:val="36"/>
          <w:lang w:val="it-IT" w:eastAsia="zh-TW"/>
        </w:rPr>
        <w:drawing>
          <wp:inline distT="0" distB="0" distL="0" distR="0" wp14:anchorId="436C26E9" wp14:editId="784EF25A">
            <wp:extent cx="877824" cy="1700784"/>
            <wp:effectExtent l="0" t="0" r="1143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M-100_3_4_Left_Display_w_Sight_Thumb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7824" cy="1700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616C9">
        <w:rPr>
          <w:rFonts w:ascii="Arial" w:hAnsi="Arial" w:cs="Arial"/>
          <w:b/>
          <w:color w:val="007AC2"/>
          <w:sz w:val="36"/>
          <w:lang w:val="it-IT"/>
        </w:rPr>
        <w:t xml:space="preserve">   </w:t>
      </w:r>
      <w:r>
        <w:rPr>
          <w:rFonts w:ascii="Arial" w:hAnsi="Arial" w:cs="Arial"/>
          <w:b/>
          <w:noProof/>
          <w:color w:val="007AC2"/>
          <w:sz w:val="36"/>
          <w:lang w:val="it-IT" w:eastAsia="zh-TW"/>
        </w:rPr>
        <w:drawing>
          <wp:inline distT="0" distB="0" distL="0" distR="0" wp14:anchorId="029D0DB6" wp14:editId="18D83D48">
            <wp:extent cx="1088844" cy="1633266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M-100_Field-14 copy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0098" cy="1650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77A7FE" w14:textId="77777777" w:rsidR="008F690F" w:rsidRDefault="008F690F" w:rsidP="00015CB4">
      <w:pPr>
        <w:jc w:val="center"/>
        <w:rPr>
          <w:rFonts w:ascii="Arial" w:hAnsi="Arial" w:cs="Arial"/>
          <w:b/>
          <w:color w:val="007AC2"/>
          <w:sz w:val="36"/>
          <w:lang w:val="it-IT"/>
        </w:rPr>
      </w:pPr>
    </w:p>
    <w:p w14:paraId="18C17189" w14:textId="1AE8209C" w:rsidR="00015CB4" w:rsidRPr="002455D1" w:rsidRDefault="00015CB4" w:rsidP="00015CB4">
      <w:pPr>
        <w:jc w:val="center"/>
        <w:rPr>
          <w:rFonts w:ascii="Arial" w:hAnsi="Arial" w:cs="Arial"/>
          <w:b/>
          <w:color w:val="007AC2"/>
          <w:sz w:val="36"/>
          <w:lang w:val="it-IT"/>
        </w:rPr>
      </w:pPr>
      <w:r w:rsidRPr="002455D1">
        <w:rPr>
          <w:rFonts w:ascii="Arial" w:hAnsi="Arial" w:cs="Arial"/>
          <w:b/>
          <w:color w:val="007AC2"/>
          <w:sz w:val="36"/>
          <w:lang w:val="it-IT"/>
        </w:rPr>
        <w:t xml:space="preserve">Topcon </w:t>
      </w:r>
      <w:r w:rsidR="002455D1" w:rsidRPr="002455D1">
        <w:rPr>
          <w:rFonts w:ascii="Arial" w:hAnsi="Arial" w:cs="Arial"/>
          <w:b/>
          <w:color w:val="007AC2"/>
          <w:sz w:val="36"/>
          <w:lang w:val="it-IT"/>
        </w:rPr>
        <w:t>annuncia una nuova stazione totale manuale</w:t>
      </w:r>
      <w:r w:rsidR="005B286E">
        <w:rPr>
          <w:rFonts w:ascii="Arial" w:hAnsi="Arial" w:cs="Arial"/>
          <w:b/>
          <w:color w:val="007AC2"/>
          <w:sz w:val="36"/>
          <w:lang w:val="it-IT"/>
        </w:rPr>
        <w:t xml:space="preserve"> </w:t>
      </w:r>
      <w:r w:rsidR="002455D1" w:rsidRPr="002455D1">
        <w:rPr>
          <w:rFonts w:ascii="Arial" w:hAnsi="Arial" w:cs="Arial"/>
          <w:b/>
          <w:color w:val="007AC2"/>
          <w:sz w:val="36"/>
          <w:lang w:val="it-IT"/>
        </w:rPr>
        <w:t xml:space="preserve">con prestazioni e accuratezza </w:t>
      </w:r>
      <w:r w:rsidR="000653EE">
        <w:rPr>
          <w:rFonts w:ascii="Arial" w:hAnsi="Arial" w:cs="Arial"/>
          <w:b/>
          <w:color w:val="007AC2"/>
          <w:sz w:val="36"/>
          <w:lang w:val="it-IT"/>
        </w:rPr>
        <w:t>avanzate</w:t>
      </w:r>
    </w:p>
    <w:p w14:paraId="1BC9B62D" w14:textId="77777777" w:rsidR="00F96246" w:rsidRPr="002455D1" w:rsidRDefault="00F96246" w:rsidP="00F96246">
      <w:pPr>
        <w:jc w:val="center"/>
        <w:rPr>
          <w:rFonts w:ascii="Arial" w:hAnsi="Arial" w:cs="Arial"/>
          <w:b/>
          <w:color w:val="007AC2"/>
          <w:sz w:val="18"/>
          <w:lang w:val="it-IT"/>
        </w:rPr>
      </w:pPr>
    </w:p>
    <w:p w14:paraId="18F9EED1" w14:textId="3EBC70CB" w:rsidR="00015CB4" w:rsidRPr="002455D1" w:rsidRDefault="00015CB4" w:rsidP="00015CB4">
      <w:pPr>
        <w:rPr>
          <w:rFonts w:ascii="Arial" w:hAnsi="Arial" w:cs="Arial"/>
          <w:sz w:val="22"/>
          <w:szCs w:val="20"/>
          <w:lang w:val="it-IT"/>
        </w:rPr>
      </w:pPr>
      <w:r w:rsidRPr="002455D1">
        <w:rPr>
          <w:rFonts w:ascii="Arial" w:hAnsi="Arial" w:cs="Arial"/>
          <w:i/>
          <w:sz w:val="22"/>
          <w:szCs w:val="20"/>
          <w:lang w:val="it-IT"/>
        </w:rPr>
        <w:t xml:space="preserve">LIVERMORE, </w:t>
      </w:r>
      <w:proofErr w:type="spellStart"/>
      <w:r w:rsidRPr="002455D1">
        <w:rPr>
          <w:rFonts w:ascii="Arial" w:hAnsi="Arial" w:cs="Arial"/>
          <w:i/>
          <w:sz w:val="22"/>
          <w:szCs w:val="20"/>
          <w:lang w:val="it-IT"/>
        </w:rPr>
        <w:t>Calif</w:t>
      </w:r>
      <w:proofErr w:type="spellEnd"/>
      <w:r w:rsidRPr="002455D1">
        <w:rPr>
          <w:rFonts w:ascii="Arial" w:hAnsi="Arial" w:cs="Arial"/>
          <w:i/>
          <w:sz w:val="22"/>
          <w:szCs w:val="20"/>
          <w:lang w:val="it-IT"/>
        </w:rPr>
        <w:t>., U.S./ CAPELLE A/</w:t>
      </w:r>
      <w:r w:rsidR="0019363F" w:rsidRPr="002455D1">
        <w:rPr>
          <w:rFonts w:ascii="Arial" w:hAnsi="Arial" w:cs="Arial"/>
          <w:i/>
          <w:sz w:val="22"/>
          <w:szCs w:val="20"/>
          <w:lang w:val="it-IT"/>
        </w:rPr>
        <w:t xml:space="preserve">D IJSSEL, </w:t>
      </w:r>
      <w:r w:rsidR="002455D1" w:rsidRPr="002455D1">
        <w:rPr>
          <w:rFonts w:ascii="Arial" w:hAnsi="Arial" w:cs="Arial"/>
          <w:i/>
          <w:sz w:val="22"/>
          <w:szCs w:val="20"/>
          <w:lang w:val="it-IT"/>
        </w:rPr>
        <w:t>Paesi Bassi</w:t>
      </w:r>
      <w:r w:rsidR="0019363F" w:rsidRPr="002455D1">
        <w:rPr>
          <w:rFonts w:ascii="Arial" w:hAnsi="Arial" w:cs="Arial"/>
          <w:i/>
          <w:sz w:val="22"/>
          <w:szCs w:val="20"/>
          <w:lang w:val="it-IT"/>
        </w:rPr>
        <w:t xml:space="preserve"> –23</w:t>
      </w:r>
      <w:r w:rsidR="002455D1" w:rsidRPr="002455D1">
        <w:rPr>
          <w:rFonts w:ascii="Arial" w:hAnsi="Arial" w:cs="Arial"/>
          <w:i/>
          <w:sz w:val="22"/>
          <w:szCs w:val="20"/>
          <w:lang w:val="it-IT"/>
        </w:rPr>
        <w:t xml:space="preserve"> gennaio</w:t>
      </w:r>
      <w:r w:rsidR="0019363F" w:rsidRPr="002455D1">
        <w:rPr>
          <w:rFonts w:ascii="Arial" w:hAnsi="Arial" w:cs="Arial"/>
          <w:i/>
          <w:sz w:val="22"/>
          <w:szCs w:val="20"/>
          <w:lang w:val="it-IT"/>
        </w:rPr>
        <w:t>, 2018</w:t>
      </w:r>
      <w:r w:rsidRPr="002455D1">
        <w:rPr>
          <w:rFonts w:ascii="Arial" w:hAnsi="Arial" w:cs="Arial"/>
          <w:i/>
          <w:sz w:val="22"/>
          <w:szCs w:val="20"/>
          <w:lang w:val="it-IT"/>
        </w:rPr>
        <w:t xml:space="preserve"> – </w:t>
      </w:r>
      <w:r w:rsidRPr="002455D1">
        <w:rPr>
          <w:rFonts w:ascii="Arial" w:hAnsi="Arial" w:cs="Arial"/>
          <w:sz w:val="22"/>
          <w:szCs w:val="20"/>
          <w:lang w:val="it-IT"/>
        </w:rPr>
        <w:t xml:space="preserve">Topcon Positioning Group </w:t>
      </w:r>
      <w:r w:rsidR="002455D1" w:rsidRPr="002455D1">
        <w:rPr>
          <w:rFonts w:ascii="Arial" w:hAnsi="Arial" w:cs="Arial"/>
          <w:sz w:val="22"/>
          <w:szCs w:val="20"/>
          <w:lang w:val="it-IT"/>
        </w:rPr>
        <w:t xml:space="preserve">annuncia l’introduzione della nuova stazione totale </w:t>
      </w:r>
      <w:hyperlink r:id="rId10" w:history="1">
        <w:r w:rsidRPr="002455D1">
          <w:rPr>
            <w:rStyle w:val="Collegamentoipertestuale"/>
            <w:rFonts w:ascii="Arial" w:hAnsi="Arial" w:cs="Arial"/>
            <w:sz w:val="22"/>
            <w:szCs w:val="20"/>
            <w:lang w:val="it-IT"/>
          </w:rPr>
          <w:t>GM-100</w:t>
        </w:r>
      </w:hyperlink>
      <w:r w:rsidRPr="002455D1">
        <w:rPr>
          <w:rFonts w:ascii="Arial" w:hAnsi="Arial" w:cs="Arial"/>
          <w:sz w:val="22"/>
          <w:szCs w:val="20"/>
          <w:lang w:val="it-IT"/>
        </w:rPr>
        <w:t xml:space="preserve"> </w:t>
      </w:r>
      <w:r w:rsidR="008F690F">
        <w:rPr>
          <w:rFonts w:ascii="Arial" w:hAnsi="Arial" w:cs="Arial"/>
          <w:sz w:val="22"/>
          <w:szCs w:val="20"/>
          <w:lang w:val="it-IT"/>
        </w:rPr>
        <w:t xml:space="preserve">dotata di un distanziometro di elevate prestazioni e un’avanzata tecnologia </w:t>
      </w:r>
      <w:r w:rsidR="002455D1">
        <w:rPr>
          <w:rFonts w:ascii="Arial" w:hAnsi="Arial" w:cs="Arial"/>
          <w:sz w:val="22"/>
          <w:szCs w:val="20"/>
          <w:lang w:val="it-IT"/>
        </w:rPr>
        <w:t>di comunicazione integrata</w:t>
      </w:r>
      <w:r w:rsidR="000653EE">
        <w:rPr>
          <w:rFonts w:ascii="Arial" w:hAnsi="Arial" w:cs="Arial"/>
          <w:sz w:val="22"/>
          <w:szCs w:val="20"/>
          <w:lang w:val="it-IT"/>
        </w:rPr>
        <w:t>.</w:t>
      </w:r>
    </w:p>
    <w:p w14:paraId="474B9746" w14:textId="77777777" w:rsidR="00015CB4" w:rsidRPr="002455D1" w:rsidRDefault="00015CB4" w:rsidP="00015CB4">
      <w:pPr>
        <w:rPr>
          <w:rFonts w:ascii="Arial" w:hAnsi="Arial" w:cs="Arial"/>
          <w:sz w:val="22"/>
          <w:szCs w:val="20"/>
          <w:lang w:val="it-IT"/>
        </w:rPr>
      </w:pPr>
      <w:r w:rsidRPr="002455D1">
        <w:rPr>
          <w:rFonts w:ascii="Arial" w:hAnsi="Arial" w:cs="Arial"/>
          <w:sz w:val="22"/>
          <w:szCs w:val="20"/>
          <w:lang w:val="it-IT"/>
        </w:rPr>
        <w:t xml:space="preserve"> </w:t>
      </w:r>
    </w:p>
    <w:p w14:paraId="39F73FFB" w14:textId="00D8C8FF" w:rsidR="00015CB4" w:rsidRPr="002455D1" w:rsidRDefault="00015CB4" w:rsidP="00015CB4">
      <w:pPr>
        <w:rPr>
          <w:rFonts w:ascii="Arial" w:hAnsi="Arial" w:cs="Arial"/>
          <w:sz w:val="22"/>
          <w:szCs w:val="20"/>
          <w:lang w:val="it-IT"/>
        </w:rPr>
      </w:pPr>
      <w:r w:rsidRPr="002455D1">
        <w:rPr>
          <w:rFonts w:ascii="Arial" w:hAnsi="Arial" w:cs="Arial"/>
          <w:sz w:val="22"/>
          <w:szCs w:val="20"/>
          <w:lang w:val="it-IT"/>
        </w:rPr>
        <w:t>“</w:t>
      </w:r>
      <w:r w:rsidR="00874B77">
        <w:rPr>
          <w:rFonts w:ascii="Arial" w:hAnsi="Arial" w:cs="Arial"/>
          <w:sz w:val="22"/>
          <w:szCs w:val="20"/>
          <w:lang w:val="it-IT"/>
        </w:rPr>
        <w:t>Il GM-100 o</w:t>
      </w:r>
      <w:r w:rsidR="002455D1" w:rsidRPr="002455D1">
        <w:rPr>
          <w:rFonts w:ascii="Arial" w:hAnsi="Arial" w:cs="Arial"/>
          <w:sz w:val="22"/>
          <w:szCs w:val="20"/>
          <w:lang w:val="it-IT"/>
        </w:rPr>
        <w:t>ffr</w:t>
      </w:r>
      <w:r w:rsidR="000653EE">
        <w:rPr>
          <w:rFonts w:ascii="Arial" w:hAnsi="Arial" w:cs="Arial"/>
          <w:sz w:val="22"/>
          <w:szCs w:val="20"/>
          <w:lang w:val="it-IT"/>
        </w:rPr>
        <w:t xml:space="preserve">e </w:t>
      </w:r>
      <w:r w:rsidR="00874B77">
        <w:rPr>
          <w:rFonts w:ascii="Arial" w:hAnsi="Arial" w:cs="Arial"/>
          <w:sz w:val="22"/>
          <w:szCs w:val="20"/>
          <w:lang w:val="it-IT"/>
        </w:rPr>
        <w:t xml:space="preserve">i più recenti </w:t>
      </w:r>
      <w:r w:rsidR="002455D1" w:rsidRPr="002455D1">
        <w:rPr>
          <w:rFonts w:ascii="Arial" w:hAnsi="Arial" w:cs="Arial"/>
          <w:sz w:val="22"/>
          <w:szCs w:val="20"/>
          <w:lang w:val="it-IT"/>
        </w:rPr>
        <w:t xml:space="preserve">vantaggi tecnologici in un design </w:t>
      </w:r>
      <w:r w:rsidR="002455D1">
        <w:rPr>
          <w:rFonts w:ascii="Arial" w:hAnsi="Arial" w:cs="Arial"/>
          <w:sz w:val="22"/>
          <w:szCs w:val="20"/>
          <w:lang w:val="it-IT"/>
        </w:rPr>
        <w:t>elegante</w:t>
      </w:r>
      <w:r w:rsidR="000653EE">
        <w:rPr>
          <w:rFonts w:ascii="Arial" w:hAnsi="Arial" w:cs="Arial"/>
          <w:sz w:val="22"/>
          <w:szCs w:val="20"/>
          <w:lang w:val="it-IT"/>
        </w:rPr>
        <w:t xml:space="preserve"> e di ridotte dimensioni</w:t>
      </w:r>
      <w:r w:rsidRPr="002455D1">
        <w:rPr>
          <w:rFonts w:ascii="Arial" w:hAnsi="Arial" w:cs="Arial"/>
          <w:sz w:val="22"/>
          <w:szCs w:val="20"/>
          <w:lang w:val="it-IT"/>
        </w:rPr>
        <w:t xml:space="preserve">,” </w:t>
      </w:r>
      <w:r w:rsidR="002455D1">
        <w:rPr>
          <w:rFonts w:ascii="Arial" w:hAnsi="Arial" w:cs="Arial"/>
          <w:sz w:val="22"/>
          <w:szCs w:val="20"/>
          <w:lang w:val="it-IT"/>
        </w:rPr>
        <w:t xml:space="preserve">ha dichiarato </w:t>
      </w:r>
      <w:r w:rsidRPr="002455D1">
        <w:rPr>
          <w:rFonts w:ascii="Arial" w:hAnsi="Arial" w:cs="Arial"/>
          <w:sz w:val="22"/>
          <w:szCs w:val="20"/>
          <w:lang w:val="it-IT"/>
        </w:rPr>
        <w:t xml:space="preserve">Ray </w:t>
      </w:r>
      <w:proofErr w:type="spellStart"/>
      <w:r w:rsidRPr="002455D1">
        <w:rPr>
          <w:rFonts w:ascii="Arial" w:hAnsi="Arial" w:cs="Arial"/>
          <w:sz w:val="22"/>
          <w:szCs w:val="20"/>
          <w:lang w:val="it-IT"/>
        </w:rPr>
        <w:t>Kerwin</w:t>
      </w:r>
      <w:proofErr w:type="spellEnd"/>
      <w:r w:rsidRPr="002455D1">
        <w:rPr>
          <w:rFonts w:ascii="Arial" w:hAnsi="Arial" w:cs="Arial"/>
          <w:sz w:val="22"/>
          <w:szCs w:val="20"/>
          <w:lang w:val="it-IT"/>
        </w:rPr>
        <w:t xml:space="preserve">, </w:t>
      </w:r>
      <w:r w:rsidR="002455D1">
        <w:rPr>
          <w:rFonts w:ascii="Arial" w:hAnsi="Arial" w:cs="Arial"/>
          <w:sz w:val="22"/>
          <w:szCs w:val="20"/>
          <w:lang w:val="it-IT"/>
        </w:rPr>
        <w:t xml:space="preserve">direttore dei prodotti </w:t>
      </w:r>
      <w:r w:rsidR="000653EE">
        <w:rPr>
          <w:rFonts w:ascii="Arial" w:hAnsi="Arial" w:cs="Arial"/>
          <w:sz w:val="22"/>
          <w:szCs w:val="20"/>
          <w:lang w:val="it-IT"/>
        </w:rPr>
        <w:t xml:space="preserve">global </w:t>
      </w:r>
      <w:proofErr w:type="spellStart"/>
      <w:r w:rsidR="000653EE">
        <w:rPr>
          <w:rFonts w:ascii="Arial" w:hAnsi="Arial" w:cs="Arial"/>
          <w:sz w:val="22"/>
          <w:szCs w:val="20"/>
          <w:lang w:val="it-IT"/>
        </w:rPr>
        <w:t>surveying</w:t>
      </w:r>
      <w:proofErr w:type="spellEnd"/>
      <w:r w:rsidRPr="002455D1">
        <w:rPr>
          <w:rFonts w:ascii="Arial" w:hAnsi="Arial" w:cs="Arial"/>
          <w:sz w:val="22"/>
          <w:szCs w:val="20"/>
          <w:lang w:val="it-IT"/>
        </w:rPr>
        <w:t>. “</w:t>
      </w:r>
      <w:r w:rsidR="00874B77">
        <w:rPr>
          <w:rFonts w:ascii="Arial" w:hAnsi="Arial" w:cs="Arial"/>
          <w:sz w:val="22"/>
          <w:szCs w:val="20"/>
          <w:lang w:val="it-IT"/>
        </w:rPr>
        <w:t xml:space="preserve">Sia che gli </w:t>
      </w:r>
      <w:r w:rsidR="002455D1" w:rsidRPr="002455D1">
        <w:rPr>
          <w:rFonts w:ascii="Arial" w:hAnsi="Arial" w:cs="Arial"/>
          <w:sz w:val="22"/>
          <w:szCs w:val="20"/>
          <w:lang w:val="it-IT"/>
        </w:rPr>
        <w:t xml:space="preserve">operatori stiano svolgendo </w:t>
      </w:r>
      <w:r w:rsidR="000653EE">
        <w:rPr>
          <w:rFonts w:ascii="Arial" w:hAnsi="Arial" w:cs="Arial"/>
          <w:sz w:val="22"/>
          <w:szCs w:val="20"/>
          <w:lang w:val="it-IT"/>
        </w:rPr>
        <w:t>lavori di tracciamento di cantiere o</w:t>
      </w:r>
      <w:r w:rsidR="00874B77">
        <w:rPr>
          <w:rFonts w:ascii="Arial" w:hAnsi="Arial" w:cs="Arial"/>
          <w:sz w:val="22"/>
          <w:szCs w:val="20"/>
          <w:lang w:val="it-IT"/>
        </w:rPr>
        <w:t>ppure</w:t>
      </w:r>
      <w:r w:rsidR="000653EE">
        <w:rPr>
          <w:rFonts w:ascii="Arial" w:hAnsi="Arial" w:cs="Arial"/>
          <w:sz w:val="22"/>
          <w:szCs w:val="20"/>
          <w:lang w:val="it-IT"/>
        </w:rPr>
        <w:t xml:space="preserve"> rilievi “</w:t>
      </w:r>
      <w:proofErr w:type="spellStart"/>
      <w:r w:rsidR="000653EE">
        <w:rPr>
          <w:rFonts w:ascii="Arial" w:hAnsi="Arial" w:cs="Arial"/>
          <w:sz w:val="22"/>
          <w:szCs w:val="20"/>
          <w:lang w:val="it-IT"/>
        </w:rPr>
        <w:t>as</w:t>
      </w:r>
      <w:r w:rsidR="002455D1" w:rsidRPr="002455D1">
        <w:rPr>
          <w:rFonts w:ascii="Arial" w:hAnsi="Arial" w:cs="Arial"/>
          <w:sz w:val="22"/>
          <w:szCs w:val="20"/>
          <w:lang w:val="it-IT"/>
        </w:rPr>
        <w:t>-built</w:t>
      </w:r>
      <w:proofErr w:type="spellEnd"/>
      <w:r w:rsidR="002455D1" w:rsidRPr="002455D1">
        <w:rPr>
          <w:rFonts w:ascii="Arial" w:hAnsi="Arial" w:cs="Arial"/>
          <w:sz w:val="22"/>
          <w:szCs w:val="20"/>
          <w:lang w:val="it-IT"/>
        </w:rPr>
        <w:t xml:space="preserve">”, lo strumento </w:t>
      </w:r>
      <w:r w:rsidR="00874B77">
        <w:rPr>
          <w:rFonts w:ascii="Arial" w:hAnsi="Arial" w:cs="Arial"/>
          <w:sz w:val="22"/>
          <w:szCs w:val="20"/>
          <w:lang w:val="it-IT"/>
        </w:rPr>
        <w:t xml:space="preserve">assicura </w:t>
      </w:r>
      <w:r w:rsidR="002455D1" w:rsidRPr="002455D1">
        <w:rPr>
          <w:rFonts w:ascii="Arial" w:hAnsi="Arial" w:cs="Arial"/>
          <w:sz w:val="22"/>
          <w:szCs w:val="20"/>
          <w:lang w:val="it-IT"/>
        </w:rPr>
        <w:t>prestazioni di alto livello con una precisione</w:t>
      </w:r>
      <w:r w:rsidR="00874B77">
        <w:rPr>
          <w:rFonts w:ascii="Arial" w:hAnsi="Arial" w:cs="Arial"/>
          <w:sz w:val="22"/>
          <w:szCs w:val="20"/>
          <w:lang w:val="it-IT"/>
        </w:rPr>
        <w:t xml:space="preserve"> ai vertici della categoria</w:t>
      </w:r>
      <w:r w:rsidR="00104795">
        <w:rPr>
          <w:rFonts w:ascii="Arial" w:hAnsi="Arial" w:cs="Arial"/>
          <w:sz w:val="22"/>
          <w:szCs w:val="20"/>
          <w:lang w:val="it-IT"/>
        </w:rPr>
        <w:t xml:space="preserve">, pari a </w:t>
      </w:r>
      <w:r w:rsidRPr="002455D1">
        <w:rPr>
          <w:rFonts w:ascii="Arial" w:hAnsi="Arial" w:cs="Arial"/>
          <w:sz w:val="22"/>
          <w:szCs w:val="20"/>
          <w:lang w:val="it-IT"/>
        </w:rPr>
        <w:t>1</w:t>
      </w:r>
      <w:r w:rsidR="002455D1">
        <w:rPr>
          <w:rFonts w:ascii="Arial" w:hAnsi="Arial" w:cs="Arial"/>
          <w:sz w:val="22"/>
          <w:szCs w:val="20"/>
          <w:lang w:val="it-IT"/>
        </w:rPr>
        <w:t>,</w:t>
      </w:r>
      <w:r w:rsidRPr="002455D1">
        <w:rPr>
          <w:rFonts w:ascii="Arial" w:hAnsi="Arial" w:cs="Arial"/>
          <w:sz w:val="22"/>
          <w:szCs w:val="20"/>
          <w:lang w:val="it-IT"/>
        </w:rPr>
        <w:t xml:space="preserve">5 mm + 2 </w:t>
      </w:r>
      <w:proofErr w:type="spellStart"/>
      <w:r w:rsidRPr="002455D1">
        <w:rPr>
          <w:rFonts w:ascii="Arial" w:hAnsi="Arial" w:cs="Arial"/>
          <w:sz w:val="22"/>
          <w:szCs w:val="20"/>
          <w:lang w:val="it-IT"/>
        </w:rPr>
        <w:t>ppm</w:t>
      </w:r>
      <w:proofErr w:type="spellEnd"/>
      <w:r w:rsidRPr="002455D1">
        <w:rPr>
          <w:rFonts w:ascii="Arial" w:hAnsi="Arial" w:cs="Arial"/>
          <w:sz w:val="22"/>
          <w:szCs w:val="20"/>
          <w:lang w:val="it-IT"/>
        </w:rPr>
        <w:t xml:space="preserve"> </w:t>
      </w:r>
      <w:r w:rsidR="002455D1">
        <w:rPr>
          <w:rFonts w:ascii="Arial" w:hAnsi="Arial" w:cs="Arial"/>
          <w:sz w:val="22"/>
          <w:szCs w:val="20"/>
          <w:lang w:val="it-IT"/>
        </w:rPr>
        <w:t>con un prisma</w:t>
      </w:r>
      <w:r w:rsidR="00874B77">
        <w:rPr>
          <w:rFonts w:ascii="Arial" w:hAnsi="Arial" w:cs="Arial"/>
          <w:sz w:val="22"/>
          <w:szCs w:val="20"/>
          <w:lang w:val="it-IT"/>
        </w:rPr>
        <w:t xml:space="preserve"> con portata fino a 6.000 metri</w:t>
      </w:r>
      <w:r w:rsidR="002455D1">
        <w:rPr>
          <w:rFonts w:ascii="Arial" w:hAnsi="Arial" w:cs="Arial"/>
          <w:sz w:val="22"/>
          <w:szCs w:val="20"/>
          <w:lang w:val="it-IT"/>
        </w:rPr>
        <w:t xml:space="preserve">, e </w:t>
      </w:r>
      <w:r w:rsidRPr="002455D1">
        <w:rPr>
          <w:rFonts w:ascii="Arial" w:hAnsi="Arial" w:cs="Arial"/>
          <w:sz w:val="22"/>
          <w:szCs w:val="20"/>
          <w:lang w:val="it-IT"/>
        </w:rPr>
        <w:t xml:space="preserve">2 mm + 2 </w:t>
      </w:r>
      <w:proofErr w:type="spellStart"/>
      <w:r w:rsidRPr="002455D1">
        <w:rPr>
          <w:rFonts w:ascii="Arial" w:hAnsi="Arial" w:cs="Arial"/>
          <w:sz w:val="22"/>
          <w:szCs w:val="20"/>
          <w:lang w:val="it-IT"/>
        </w:rPr>
        <w:t>ppm</w:t>
      </w:r>
      <w:proofErr w:type="spellEnd"/>
      <w:r w:rsidRPr="002455D1">
        <w:rPr>
          <w:rFonts w:ascii="Arial" w:hAnsi="Arial" w:cs="Arial"/>
          <w:sz w:val="22"/>
          <w:szCs w:val="20"/>
          <w:lang w:val="it-IT"/>
        </w:rPr>
        <w:t xml:space="preserve"> </w:t>
      </w:r>
      <w:r w:rsidR="00874B77">
        <w:rPr>
          <w:rFonts w:ascii="Arial" w:hAnsi="Arial" w:cs="Arial"/>
          <w:sz w:val="22"/>
          <w:szCs w:val="20"/>
          <w:lang w:val="it-IT"/>
        </w:rPr>
        <w:t xml:space="preserve">in </w:t>
      </w:r>
      <w:r w:rsidR="002455D1">
        <w:rPr>
          <w:rFonts w:ascii="Arial" w:hAnsi="Arial" w:cs="Arial"/>
          <w:sz w:val="22"/>
          <w:szCs w:val="20"/>
          <w:lang w:val="it-IT"/>
        </w:rPr>
        <w:t xml:space="preserve">modalità </w:t>
      </w:r>
      <w:r w:rsidRPr="002455D1">
        <w:rPr>
          <w:rFonts w:ascii="Arial" w:hAnsi="Arial" w:cs="Arial"/>
          <w:sz w:val="22"/>
          <w:szCs w:val="20"/>
          <w:lang w:val="it-IT"/>
        </w:rPr>
        <w:t>reflectorles</w:t>
      </w:r>
      <w:r w:rsidR="002455D1">
        <w:rPr>
          <w:rFonts w:ascii="Arial" w:hAnsi="Arial" w:cs="Arial"/>
          <w:sz w:val="22"/>
          <w:szCs w:val="20"/>
          <w:lang w:val="it-IT"/>
        </w:rPr>
        <w:t>s</w:t>
      </w:r>
      <w:r w:rsidR="00874B77">
        <w:rPr>
          <w:rFonts w:ascii="Arial" w:hAnsi="Arial" w:cs="Arial"/>
          <w:sz w:val="22"/>
          <w:szCs w:val="20"/>
          <w:lang w:val="it-IT"/>
        </w:rPr>
        <w:t>, con portata fino a 1.000 metri</w:t>
      </w:r>
      <w:r w:rsidRPr="002455D1">
        <w:rPr>
          <w:rFonts w:ascii="Arial" w:hAnsi="Arial" w:cs="Arial"/>
          <w:sz w:val="22"/>
          <w:szCs w:val="20"/>
          <w:lang w:val="it-IT"/>
        </w:rPr>
        <w:t>.”</w:t>
      </w:r>
    </w:p>
    <w:p w14:paraId="5D5E5B12" w14:textId="77777777" w:rsidR="00015CB4" w:rsidRPr="002455D1" w:rsidRDefault="00015CB4" w:rsidP="00015CB4">
      <w:pPr>
        <w:rPr>
          <w:rFonts w:ascii="Arial" w:hAnsi="Arial" w:cs="Arial"/>
          <w:sz w:val="22"/>
          <w:szCs w:val="20"/>
          <w:lang w:val="it-IT"/>
        </w:rPr>
      </w:pPr>
    </w:p>
    <w:p w14:paraId="07D8A80B" w14:textId="0DE665A0" w:rsidR="00015CB4" w:rsidRPr="002455D1" w:rsidRDefault="00874B77" w:rsidP="00015CB4">
      <w:pPr>
        <w:rPr>
          <w:rFonts w:ascii="Arial" w:hAnsi="Arial" w:cs="Arial"/>
          <w:sz w:val="22"/>
          <w:szCs w:val="20"/>
          <w:lang w:val="it-IT"/>
        </w:rPr>
      </w:pPr>
      <w:r>
        <w:rPr>
          <w:rFonts w:ascii="Arial" w:hAnsi="Arial" w:cs="Arial"/>
          <w:sz w:val="22"/>
          <w:szCs w:val="20"/>
          <w:lang w:val="it-IT"/>
        </w:rPr>
        <w:t>Il G</w:t>
      </w:r>
      <w:r w:rsidR="00015CB4" w:rsidRPr="002455D1">
        <w:rPr>
          <w:rFonts w:ascii="Arial" w:hAnsi="Arial" w:cs="Arial"/>
          <w:sz w:val="22"/>
          <w:szCs w:val="20"/>
          <w:lang w:val="it-IT"/>
        </w:rPr>
        <w:t xml:space="preserve">M-100 </w:t>
      </w:r>
      <w:r>
        <w:rPr>
          <w:rFonts w:ascii="Arial" w:hAnsi="Arial" w:cs="Arial"/>
          <w:sz w:val="22"/>
          <w:szCs w:val="20"/>
          <w:lang w:val="it-IT"/>
        </w:rPr>
        <w:t xml:space="preserve">offre di serie la </w:t>
      </w:r>
      <w:r w:rsidR="002455D1" w:rsidRPr="002455D1">
        <w:rPr>
          <w:rFonts w:ascii="Arial" w:hAnsi="Arial" w:cs="Arial"/>
          <w:sz w:val="22"/>
          <w:szCs w:val="20"/>
          <w:lang w:val="it-IT"/>
        </w:rPr>
        <w:t xml:space="preserve">compensazione </w:t>
      </w:r>
      <w:r>
        <w:rPr>
          <w:rFonts w:ascii="Arial" w:hAnsi="Arial" w:cs="Arial"/>
          <w:sz w:val="22"/>
          <w:szCs w:val="20"/>
          <w:lang w:val="it-IT"/>
        </w:rPr>
        <w:t xml:space="preserve">biassiale </w:t>
      </w:r>
      <w:r w:rsidR="00104795">
        <w:rPr>
          <w:rFonts w:ascii="Arial" w:hAnsi="Arial" w:cs="Arial"/>
          <w:sz w:val="22"/>
          <w:szCs w:val="20"/>
          <w:lang w:val="it-IT"/>
        </w:rPr>
        <w:t xml:space="preserve">per garantire </w:t>
      </w:r>
      <w:r w:rsidR="002455D1" w:rsidRPr="002455D1">
        <w:rPr>
          <w:rFonts w:ascii="Arial" w:hAnsi="Arial" w:cs="Arial"/>
          <w:sz w:val="22"/>
          <w:szCs w:val="20"/>
          <w:lang w:val="it-IT"/>
        </w:rPr>
        <w:t>misurazioni stabili a</w:t>
      </w:r>
      <w:r w:rsidR="002455D1">
        <w:rPr>
          <w:rFonts w:ascii="Arial" w:hAnsi="Arial" w:cs="Arial"/>
          <w:sz w:val="22"/>
          <w:szCs w:val="20"/>
          <w:lang w:val="it-IT"/>
        </w:rPr>
        <w:t>nche su terreni accidentati, correggendo automaticamente sia gli angoli orizzontali che verticali</w:t>
      </w:r>
      <w:r w:rsidR="00015CB4" w:rsidRPr="002455D1">
        <w:rPr>
          <w:rFonts w:ascii="Arial" w:hAnsi="Arial" w:cs="Arial"/>
          <w:sz w:val="22"/>
          <w:szCs w:val="20"/>
          <w:lang w:val="it-IT"/>
        </w:rPr>
        <w:t>.</w:t>
      </w:r>
    </w:p>
    <w:p w14:paraId="1DB3740E" w14:textId="77777777" w:rsidR="00015CB4" w:rsidRPr="002455D1" w:rsidRDefault="00015CB4" w:rsidP="00015CB4">
      <w:pPr>
        <w:rPr>
          <w:rFonts w:ascii="Arial" w:hAnsi="Arial" w:cs="Arial"/>
          <w:sz w:val="22"/>
          <w:szCs w:val="20"/>
          <w:lang w:val="it-IT"/>
        </w:rPr>
      </w:pPr>
    </w:p>
    <w:p w14:paraId="0878108F" w14:textId="2660E1BE" w:rsidR="00015CB4" w:rsidRPr="00DA7463" w:rsidRDefault="00DA7463" w:rsidP="00015CB4">
      <w:pPr>
        <w:rPr>
          <w:rFonts w:ascii="Arial" w:hAnsi="Arial" w:cs="Arial"/>
          <w:sz w:val="22"/>
          <w:szCs w:val="20"/>
          <w:lang w:val="it-IT"/>
        </w:rPr>
      </w:pPr>
      <w:r w:rsidRPr="00DA7463">
        <w:rPr>
          <w:rFonts w:ascii="Arial" w:hAnsi="Arial" w:cs="Arial"/>
          <w:sz w:val="22"/>
          <w:szCs w:val="20"/>
          <w:lang w:val="it-IT"/>
        </w:rPr>
        <w:t xml:space="preserve">Lo strumento </w:t>
      </w:r>
      <w:r w:rsidR="00874B77">
        <w:rPr>
          <w:rFonts w:ascii="Arial" w:hAnsi="Arial" w:cs="Arial"/>
          <w:sz w:val="22"/>
          <w:szCs w:val="20"/>
          <w:lang w:val="it-IT"/>
        </w:rPr>
        <w:t xml:space="preserve">è dotato di </w:t>
      </w:r>
      <w:r w:rsidRPr="00DA7463">
        <w:rPr>
          <w:rFonts w:ascii="Arial" w:hAnsi="Arial" w:cs="Arial"/>
          <w:sz w:val="22"/>
          <w:szCs w:val="20"/>
          <w:lang w:val="it-IT"/>
        </w:rPr>
        <w:t xml:space="preserve">tecnologia </w:t>
      </w:r>
      <w:r w:rsidR="00015CB4" w:rsidRPr="00DA7463">
        <w:rPr>
          <w:rFonts w:ascii="Arial" w:hAnsi="Arial" w:cs="Arial"/>
          <w:sz w:val="22"/>
          <w:szCs w:val="20"/>
          <w:lang w:val="it-IT"/>
        </w:rPr>
        <w:t xml:space="preserve">Bluetooth® </w:t>
      </w:r>
      <w:r w:rsidRPr="00DA7463">
        <w:rPr>
          <w:rFonts w:ascii="Arial" w:hAnsi="Arial" w:cs="Arial"/>
          <w:sz w:val="22"/>
          <w:szCs w:val="20"/>
          <w:lang w:val="it-IT"/>
        </w:rPr>
        <w:t>integrat</w:t>
      </w:r>
      <w:r w:rsidR="00874B77">
        <w:rPr>
          <w:rFonts w:ascii="Arial" w:hAnsi="Arial" w:cs="Arial"/>
          <w:sz w:val="22"/>
          <w:szCs w:val="20"/>
          <w:lang w:val="it-IT"/>
        </w:rPr>
        <w:t>a</w:t>
      </w:r>
      <w:r w:rsidRPr="00DA7463">
        <w:rPr>
          <w:rFonts w:ascii="Arial" w:hAnsi="Arial" w:cs="Arial"/>
          <w:sz w:val="22"/>
          <w:szCs w:val="20"/>
          <w:lang w:val="it-IT"/>
        </w:rPr>
        <w:t xml:space="preserve"> senza antenna </w:t>
      </w:r>
      <w:r>
        <w:rPr>
          <w:rFonts w:ascii="Arial" w:hAnsi="Arial" w:cs="Arial"/>
          <w:sz w:val="22"/>
          <w:szCs w:val="20"/>
          <w:lang w:val="it-IT"/>
        </w:rPr>
        <w:t>esterna</w:t>
      </w:r>
      <w:r w:rsidR="00874B77">
        <w:rPr>
          <w:rFonts w:ascii="Arial" w:hAnsi="Arial" w:cs="Arial"/>
          <w:sz w:val="22"/>
          <w:szCs w:val="20"/>
          <w:lang w:val="it-IT"/>
        </w:rPr>
        <w:t xml:space="preserve">, </w:t>
      </w:r>
      <w:r>
        <w:rPr>
          <w:rFonts w:ascii="Arial" w:hAnsi="Arial" w:cs="Arial"/>
          <w:sz w:val="22"/>
          <w:szCs w:val="20"/>
          <w:lang w:val="it-IT"/>
        </w:rPr>
        <w:t xml:space="preserve">per </w:t>
      </w:r>
      <w:r w:rsidR="00874B77">
        <w:rPr>
          <w:rFonts w:ascii="Arial" w:hAnsi="Arial" w:cs="Arial"/>
          <w:sz w:val="22"/>
          <w:szCs w:val="20"/>
          <w:lang w:val="it-IT"/>
        </w:rPr>
        <w:t xml:space="preserve">la connessione </w:t>
      </w:r>
      <w:r>
        <w:rPr>
          <w:rFonts w:ascii="Arial" w:hAnsi="Arial" w:cs="Arial"/>
          <w:sz w:val="22"/>
          <w:szCs w:val="20"/>
          <w:lang w:val="it-IT"/>
        </w:rPr>
        <w:t>con il controller</w:t>
      </w:r>
      <w:r w:rsidR="00015CB4" w:rsidRPr="00DA7463">
        <w:rPr>
          <w:rFonts w:ascii="Arial" w:hAnsi="Arial" w:cs="Arial"/>
          <w:sz w:val="22"/>
          <w:szCs w:val="20"/>
          <w:lang w:val="it-IT"/>
        </w:rPr>
        <w:t>.</w:t>
      </w:r>
    </w:p>
    <w:p w14:paraId="011FFEC4" w14:textId="77777777" w:rsidR="00015CB4" w:rsidRPr="00DA7463" w:rsidRDefault="00015CB4" w:rsidP="00015CB4">
      <w:pPr>
        <w:rPr>
          <w:rFonts w:ascii="Arial" w:hAnsi="Arial" w:cs="Arial"/>
          <w:sz w:val="22"/>
          <w:szCs w:val="20"/>
          <w:lang w:val="it-IT"/>
        </w:rPr>
      </w:pPr>
    </w:p>
    <w:p w14:paraId="437D5D40" w14:textId="1FC102CE" w:rsidR="00015CB4" w:rsidRPr="00DA7463" w:rsidRDefault="000A13E6" w:rsidP="00015CB4">
      <w:pPr>
        <w:rPr>
          <w:rFonts w:ascii="Arial" w:hAnsi="Arial" w:cs="Arial"/>
          <w:sz w:val="22"/>
          <w:szCs w:val="20"/>
          <w:lang w:val="it-IT"/>
        </w:rPr>
      </w:pPr>
      <w:r>
        <w:rPr>
          <w:rFonts w:ascii="Arial" w:hAnsi="Arial" w:cs="Arial"/>
          <w:sz w:val="22"/>
          <w:szCs w:val="20"/>
          <w:lang w:val="it-IT"/>
        </w:rPr>
        <w:t xml:space="preserve">Tra le altre </w:t>
      </w:r>
      <w:bookmarkStart w:id="0" w:name="_GoBack"/>
      <w:bookmarkEnd w:id="0"/>
      <w:r w:rsidR="00874B77">
        <w:rPr>
          <w:rFonts w:ascii="Arial" w:hAnsi="Arial" w:cs="Arial"/>
          <w:sz w:val="22"/>
          <w:szCs w:val="20"/>
          <w:lang w:val="it-IT"/>
        </w:rPr>
        <w:t>caratteristiche</w:t>
      </w:r>
      <w:r w:rsidR="00104795">
        <w:rPr>
          <w:rFonts w:ascii="Arial" w:hAnsi="Arial" w:cs="Arial"/>
          <w:sz w:val="22"/>
          <w:szCs w:val="20"/>
          <w:lang w:val="it-IT"/>
        </w:rPr>
        <w:t xml:space="preserve"> rilevanti: 5</w:t>
      </w:r>
      <w:r w:rsidR="00015CB4" w:rsidRPr="00DA7463">
        <w:rPr>
          <w:rFonts w:ascii="Arial" w:hAnsi="Arial" w:cs="Arial"/>
          <w:sz w:val="22"/>
          <w:szCs w:val="20"/>
          <w:lang w:val="it-IT"/>
        </w:rPr>
        <w:t>0</w:t>
      </w:r>
      <w:r w:rsidR="00DA7463" w:rsidRPr="00DA7463">
        <w:rPr>
          <w:rFonts w:ascii="Arial" w:hAnsi="Arial" w:cs="Arial"/>
          <w:sz w:val="22"/>
          <w:szCs w:val="20"/>
          <w:lang w:val="it-IT"/>
        </w:rPr>
        <w:t>.</w:t>
      </w:r>
      <w:r w:rsidR="00015CB4" w:rsidRPr="00DA7463">
        <w:rPr>
          <w:rFonts w:ascii="Arial" w:hAnsi="Arial" w:cs="Arial"/>
          <w:sz w:val="22"/>
          <w:szCs w:val="20"/>
          <w:lang w:val="it-IT"/>
        </w:rPr>
        <w:t xml:space="preserve">000 </w:t>
      </w:r>
      <w:r w:rsidR="00DA7463" w:rsidRPr="00DA7463">
        <w:rPr>
          <w:rFonts w:ascii="Arial" w:hAnsi="Arial" w:cs="Arial"/>
          <w:sz w:val="22"/>
          <w:szCs w:val="20"/>
          <w:lang w:val="it-IT"/>
        </w:rPr>
        <w:t xml:space="preserve">punti di memoria interna e fino a </w:t>
      </w:r>
      <w:r w:rsidR="00015CB4" w:rsidRPr="00DA7463">
        <w:rPr>
          <w:rFonts w:ascii="Arial" w:hAnsi="Arial" w:cs="Arial"/>
          <w:sz w:val="22"/>
          <w:szCs w:val="20"/>
          <w:lang w:val="it-IT"/>
        </w:rPr>
        <w:t xml:space="preserve">32GB </w:t>
      </w:r>
      <w:r w:rsidR="00DA7463" w:rsidRPr="00DA7463">
        <w:rPr>
          <w:rFonts w:ascii="Arial" w:hAnsi="Arial" w:cs="Arial"/>
          <w:sz w:val="22"/>
          <w:szCs w:val="20"/>
          <w:lang w:val="it-IT"/>
        </w:rPr>
        <w:t>d</w:t>
      </w:r>
      <w:r w:rsidR="00DA7463">
        <w:rPr>
          <w:rFonts w:ascii="Arial" w:hAnsi="Arial" w:cs="Arial"/>
          <w:sz w:val="22"/>
          <w:szCs w:val="20"/>
          <w:lang w:val="it-IT"/>
        </w:rPr>
        <w:t xml:space="preserve">i archiviazione </w:t>
      </w:r>
      <w:r w:rsidR="00874B77">
        <w:rPr>
          <w:rFonts w:ascii="Arial" w:hAnsi="Arial" w:cs="Arial"/>
          <w:sz w:val="22"/>
          <w:szCs w:val="20"/>
          <w:lang w:val="it-IT"/>
        </w:rPr>
        <w:t xml:space="preserve">su </w:t>
      </w:r>
      <w:r w:rsidR="00015CB4" w:rsidRPr="00DA7463">
        <w:rPr>
          <w:rFonts w:ascii="Arial" w:hAnsi="Arial" w:cs="Arial"/>
          <w:sz w:val="22"/>
          <w:szCs w:val="20"/>
          <w:lang w:val="it-IT"/>
        </w:rPr>
        <w:t>USB</w:t>
      </w:r>
      <w:r w:rsidR="00DA7463">
        <w:rPr>
          <w:rFonts w:ascii="Arial" w:hAnsi="Arial" w:cs="Arial"/>
          <w:sz w:val="22"/>
          <w:szCs w:val="20"/>
          <w:lang w:val="it-IT"/>
        </w:rPr>
        <w:t>, oltre a</w:t>
      </w:r>
      <w:r w:rsidR="00015CB4" w:rsidRPr="00DA7463">
        <w:rPr>
          <w:rFonts w:ascii="Arial" w:hAnsi="Arial" w:cs="Arial"/>
          <w:sz w:val="22"/>
          <w:szCs w:val="20"/>
          <w:lang w:val="it-IT"/>
        </w:rPr>
        <w:t xml:space="preserve"> 28 </w:t>
      </w:r>
      <w:r w:rsidR="00DA7463">
        <w:rPr>
          <w:rFonts w:ascii="Arial" w:hAnsi="Arial" w:cs="Arial"/>
          <w:sz w:val="22"/>
          <w:szCs w:val="20"/>
          <w:lang w:val="it-IT"/>
        </w:rPr>
        <w:t xml:space="preserve">ore di durata della batteria e certificazione </w:t>
      </w:r>
      <w:r w:rsidR="00015CB4" w:rsidRPr="00DA7463">
        <w:rPr>
          <w:rFonts w:ascii="Arial" w:hAnsi="Arial" w:cs="Arial"/>
          <w:sz w:val="22"/>
          <w:szCs w:val="20"/>
          <w:lang w:val="it-IT"/>
        </w:rPr>
        <w:t>IP6</w:t>
      </w:r>
      <w:r w:rsidR="00DA7463">
        <w:rPr>
          <w:rFonts w:ascii="Arial" w:hAnsi="Arial" w:cs="Arial"/>
          <w:sz w:val="22"/>
          <w:szCs w:val="20"/>
          <w:lang w:val="it-IT"/>
        </w:rPr>
        <w:t>6</w:t>
      </w:r>
      <w:r w:rsidR="00015CB4" w:rsidRPr="00DA7463">
        <w:rPr>
          <w:rFonts w:ascii="Arial" w:hAnsi="Arial" w:cs="Arial"/>
          <w:sz w:val="22"/>
          <w:szCs w:val="20"/>
          <w:lang w:val="it-IT"/>
        </w:rPr>
        <w:t>. </w:t>
      </w:r>
    </w:p>
    <w:p w14:paraId="4AADD657" w14:textId="081ED19E" w:rsidR="00BE666D" w:rsidRPr="00DA7463" w:rsidRDefault="00BE666D" w:rsidP="006A58BB">
      <w:pPr>
        <w:rPr>
          <w:rFonts w:ascii="Arial" w:hAnsi="Arial" w:cs="Arial"/>
          <w:color w:val="808080" w:themeColor="background1" w:themeShade="80"/>
          <w:sz w:val="18"/>
          <w:szCs w:val="13"/>
          <w:lang w:val="it-IT"/>
        </w:rPr>
      </w:pPr>
    </w:p>
    <w:p w14:paraId="2443E68C" w14:textId="77777777" w:rsidR="003919D7" w:rsidRPr="00DA7463" w:rsidRDefault="003919D7" w:rsidP="00F61E29">
      <w:pPr>
        <w:jc w:val="center"/>
        <w:rPr>
          <w:rFonts w:ascii="Arial" w:hAnsi="Arial" w:cs="Arial"/>
          <w:color w:val="808080" w:themeColor="background1" w:themeShade="80"/>
          <w:sz w:val="6"/>
          <w:szCs w:val="13"/>
          <w:lang w:val="it-IT"/>
        </w:rPr>
      </w:pPr>
    </w:p>
    <w:p w14:paraId="00BFA1CE" w14:textId="0D067183" w:rsidR="002455D1" w:rsidRPr="00051632" w:rsidRDefault="002455D1" w:rsidP="002455D1">
      <w:pPr>
        <w:tabs>
          <w:tab w:val="left" w:pos="270"/>
        </w:tabs>
        <w:spacing w:line="360" w:lineRule="auto"/>
        <w:rPr>
          <w:rFonts w:ascii="Arial" w:hAnsi="Arial" w:cs="Arial"/>
          <w:bCs/>
          <w:sz w:val="22"/>
          <w:szCs w:val="22"/>
          <w:lang w:val="it-IT"/>
        </w:rPr>
      </w:pPr>
      <w:r w:rsidRPr="00051632">
        <w:rPr>
          <w:rFonts w:ascii="Arial" w:hAnsi="Arial" w:cs="Arial"/>
          <w:sz w:val="22"/>
          <w:szCs w:val="22"/>
          <w:lang w:val="it-IT"/>
        </w:rPr>
        <w:t>Per maggiori informazioni, visitare</w:t>
      </w:r>
      <w:r>
        <w:rPr>
          <w:rFonts w:ascii="Arial" w:hAnsi="Arial" w:cs="Arial"/>
          <w:sz w:val="22"/>
          <w:szCs w:val="22"/>
          <w:lang w:val="it-IT"/>
        </w:rPr>
        <w:t xml:space="preserve"> </w:t>
      </w:r>
      <w:r w:rsidRPr="00051632">
        <w:rPr>
          <w:rFonts w:ascii="Arial" w:hAnsi="Arial" w:cs="Arial"/>
          <w:sz w:val="22"/>
          <w:szCs w:val="22"/>
          <w:lang w:val="it-IT"/>
        </w:rPr>
        <w:t xml:space="preserve">il sito </w:t>
      </w:r>
      <w:hyperlink r:id="rId11" w:history="1">
        <w:r w:rsidRPr="00051632">
          <w:rPr>
            <w:rStyle w:val="Collegamentoipertestuale"/>
            <w:rFonts w:ascii="Arial" w:hAnsi="Arial" w:cs="Arial"/>
            <w:sz w:val="22"/>
            <w:szCs w:val="22"/>
            <w:lang w:val="it-IT"/>
          </w:rPr>
          <w:t>topconpositioning.com</w:t>
        </w:r>
      </w:hyperlink>
      <w:r w:rsidRPr="00051632">
        <w:rPr>
          <w:rFonts w:ascii="Arial" w:hAnsi="Arial" w:cs="Arial"/>
          <w:sz w:val="22"/>
          <w:szCs w:val="22"/>
          <w:lang w:val="it-IT"/>
        </w:rPr>
        <w:t>.</w:t>
      </w:r>
    </w:p>
    <w:p w14:paraId="52AF19BA" w14:textId="1713C2FD" w:rsidR="002455D1" w:rsidRPr="004616C9" w:rsidRDefault="002455D1" w:rsidP="002455D1">
      <w:pPr>
        <w:tabs>
          <w:tab w:val="left" w:pos="270"/>
        </w:tabs>
        <w:rPr>
          <w:rFonts w:ascii="Arial" w:hAnsi="Arial" w:cs="Arial"/>
          <w:color w:val="808080" w:themeColor="background1" w:themeShade="80"/>
          <w:sz w:val="18"/>
          <w:szCs w:val="13"/>
          <w:lang w:val="it-IT"/>
        </w:rPr>
      </w:pPr>
      <w:r w:rsidRPr="004616C9">
        <w:rPr>
          <w:rFonts w:ascii="Arial" w:hAnsi="Arial" w:cs="Arial"/>
          <w:b/>
          <w:color w:val="808080" w:themeColor="background1" w:themeShade="80"/>
          <w:sz w:val="18"/>
          <w:szCs w:val="13"/>
          <w:lang w:val="it-IT"/>
        </w:rPr>
        <w:t>Informazioni su Topcon Positioning Group</w:t>
      </w:r>
      <w:r w:rsidRPr="004616C9">
        <w:rPr>
          <w:rFonts w:ascii="Arial" w:hAnsi="Arial" w:cs="Arial"/>
          <w:b/>
          <w:color w:val="808080" w:themeColor="background1" w:themeShade="80"/>
          <w:sz w:val="18"/>
          <w:szCs w:val="13"/>
          <w:lang w:val="it-IT"/>
        </w:rPr>
        <w:br/>
      </w:r>
      <w:r w:rsidRPr="004616C9">
        <w:rPr>
          <w:rFonts w:ascii="Arial" w:hAnsi="Arial" w:cs="Arial"/>
          <w:color w:val="808080" w:themeColor="background1" w:themeShade="80"/>
          <w:sz w:val="18"/>
          <w:szCs w:val="13"/>
          <w:lang w:val="it-IT"/>
        </w:rPr>
        <w:t xml:space="preserve">Topcon Positioning Group ha sede a </w:t>
      </w:r>
      <w:proofErr w:type="spellStart"/>
      <w:r w:rsidRPr="004616C9">
        <w:rPr>
          <w:rFonts w:ascii="Arial" w:hAnsi="Arial" w:cs="Arial"/>
          <w:color w:val="808080" w:themeColor="background1" w:themeShade="80"/>
          <w:sz w:val="18"/>
          <w:szCs w:val="13"/>
          <w:lang w:val="it-IT"/>
        </w:rPr>
        <w:t>Livermore</w:t>
      </w:r>
      <w:proofErr w:type="spellEnd"/>
      <w:r w:rsidRPr="004616C9">
        <w:rPr>
          <w:rFonts w:ascii="Arial" w:hAnsi="Arial" w:cs="Arial"/>
          <w:color w:val="808080" w:themeColor="background1" w:themeShade="80"/>
          <w:sz w:val="18"/>
          <w:szCs w:val="13"/>
          <w:lang w:val="it-IT"/>
        </w:rPr>
        <w:t>, California, USA (</w:t>
      </w:r>
      <w:hyperlink r:id="rId12" w:history="1">
        <w:r w:rsidRPr="004616C9">
          <w:rPr>
            <w:rFonts w:ascii="Arial" w:hAnsi="Arial" w:cs="Arial"/>
            <w:color w:val="808080" w:themeColor="background1" w:themeShade="80"/>
            <w:sz w:val="18"/>
            <w:szCs w:val="13"/>
            <w:lang w:val="it-IT"/>
          </w:rPr>
          <w:t>topconpositioning.com</w:t>
        </w:r>
      </w:hyperlink>
      <w:r w:rsidRPr="004616C9">
        <w:rPr>
          <w:rFonts w:ascii="Arial" w:hAnsi="Arial" w:cs="Arial"/>
          <w:color w:val="808080" w:themeColor="background1" w:themeShade="80"/>
          <w:sz w:val="18"/>
          <w:szCs w:val="13"/>
          <w:lang w:val="it-IT"/>
        </w:rPr>
        <w:t xml:space="preserve">). La sua sede europea si trova a </w:t>
      </w:r>
      <w:proofErr w:type="spellStart"/>
      <w:r w:rsidRPr="004616C9">
        <w:rPr>
          <w:rFonts w:ascii="Arial" w:hAnsi="Arial" w:cs="Arial"/>
          <w:color w:val="808080" w:themeColor="background1" w:themeShade="80"/>
          <w:sz w:val="18"/>
          <w:szCs w:val="13"/>
          <w:lang w:val="it-IT"/>
        </w:rPr>
        <w:t>Capelle</w:t>
      </w:r>
      <w:proofErr w:type="spellEnd"/>
      <w:r w:rsidRPr="004616C9">
        <w:rPr>
          <w:rFonts w:ascii="Arial" w:hAnsi="Arial" w:cs="Arial"/>
          <w:color w:val="808080" w:themeColor="background1" w:themeShade="80"/>
          <w:sz w:val="18"/>
          <w:szCs w:val="13"/>
          <w:lang w:val="it-IT"/>
        </w:rPr>
        <w:t xml:space="preserve"> a/d </w:t>
      </w:r>
      <w:proofErr w:type="spellStart"/>
      <w:r w:rsidRPr="004616C9">
        <w:rPr>
          <w:rFonts w:ascii="Arial" w:hAnsi="Arial" w:cs="Arial"/>
          <w:color w:val="808080" w:themeColor="background1" w:themeShade="80"/>
          <w:sz w:val="18"/>
          <w:szCs w:val="13"/>
          <w:lang w:val="it-IT"/>
        </w:rPr>
        <w:t>IJssel</w:t>
      </w:r>
      <w:proofErr w:type="spellEnd"/>
      <w:r w:rsidRPr="004616C9">
        <w:rPr>
          <w:rFonts w:ascii="Arial" w:hAnsi="Arial" w:cs="Arial"/>
          <w:color w:val="808080" w:themeColor="background1" w:themeShade="80"/>
          <w:sz w:val="18"/>
          <w:szCs w:val="13"/>
          <w:lang w:val="it-IT"/>
        </w:rPr>
        <w:t>, Paesi Bassi (</w:t>
      </w:r>
      <w:hyperlink r:id="rId13" w:history="1">
        <w:r w:rsidRPr="004616C9">
          <w:rPr>
            <w:rFonts w:ascii="Arial" w:hAnsi="Arial" w:cs="Arial"/>
            <w:color w:val="808080" w:themeColor="background1" w:themeShade="80"/>
            <w:sz w:val="18"/>
            <w:szCs w:val="13"/>
            <w:lang w:val="it-IT"/>
          </w:rPr>
          <w:t>topconpositioning.eu</w:t>
        </w:r>
      </w:hyperlink>
      <w:r w:rsidRPr="004616C9">
        <w:rPr>
          <w:rFonts w:ascii="Arial" w:hAnsi="Arial" w:cs="Arial"/>
          <w:color w:val="808080" w:themeColor="background1" w:themeShade="80"/>
          <w:sz w:val="18"/>
          <w:szCs w:val="13"/>
          <w:lang w:val="it-IT"/>
        </w:rPr>
        <w:t xml:space="preserve">). </w:t>
      </w:r>
      <w:r w:rsidRPr="00DA7463">
        <w:rPr>
          <w:rFonts w:ascii="Arial" w:hAnsi="Arial" w:cs="Arial"/>
          <w:color w:val="808080" w:themeColor="background1" w:themeShade="80"/>
          <w:sz w:val="18"/>
          <w:szCs w:val="13"/>
          <w:lang w:val="it-IT"/>
        </w:rPr>
        <w:t xml:space="preserve">Topcon Positioning Group progetta, realizza e distribuisce soluzioni </w:t>
      </w:r>
      <w:r w:rsidR="00DA7463" w:rsidRPr="00DA7463">
        <w:rPr>
          <w:rFonts w:ascii="Arial" w:hAnsi="Arial" w:cs="Arial"/>
          <w:color w:val="808080" w:themeColor="background1" w:themeShade="80"/>
          <w:sz w:val="18"/>
          <w:szCs w:val="13"/>
          <w:lang w:val="it-IT"/>
        </w:rPr>
        <w:t>p</w:t>
      </w:r>
      <w:r w:rsidR="00DA7463">
        <w:rPr>
          <w:rFonts w:ascii="Arial" w:hAnsi="Arial" w:cs="Arial"/>
          <w:color w:val="808080" w:themeColor="background1" w:themeShade="80"/>
          <w:sz w:val="18"/>
          <w:szCs w:val="13"/>
          <w:lang w:val="it-IT"/>
        </w:rPr>
        <w:t xml:space="preserve">er misurazioni </w:t>
      </w:r>
      <w:r w:rsidRPr="00DA7463">
        <w:rPr>
          <w:rFonts w:ascii="Arial" w:hAnsi="Arial" w:cs="Arial"/>
          <w:color w:val="808080" w:themeColor="background1" w:themeShade="80"/>
          <w:sz w:val="18"/>
          <w:szCs w:val="13"/>
          <w:lang w:val="it-IT"/>
        </w:rPr>
        <w:t xml:space="preserve">di precisione </w:t>
      </w:r>
      <w:r w:rsidR="00DA7463">
        <w:rPr>
          <w:rFonts w:ascii="Arial" w:hAnsi="Arial" w:cs="Arial"/>
          <w:color w:val="808080" w:themeColor="background1" w:themeShade="80"/>
          <w:sz w:val="18"/>
          <w:szCs w:val="13"/>
          <w:lang w:val="it-IT"/>
        </w:rPr>
        <w:t>e flusso di lavoro per l’</w:t>
      </w:r>
      <w:r w:rsidRPr="00DA7463">
        <w:rPr>
          <w:rFonts w:ascii="Arial" w:hAnsi="Arial" w:cs="Arial"/>
          <w:color w:val="808080" w:themeColor="background1" w:themeShade="80"/>
          <w:sz w:val="18"/>
          <w:szCs w:val="13"/>
          <w:lang w:val="it-IT"/>
        </w:rPr>
        <w:t>edilizia</w:t>
      </w:r>
      <w:r w:rsidR="00DA7463">
        <w:rPr>
          <w:rFonts w:ascii="Arial" w:hAnsi="Arial" w:cs="Arial"/>
          <w:color w:val="808080" w:themeColor="background1" w:themeShade="80"/>
          <w:sz w:val="18"/>
          <w:szCs w:val="13"/>
          <w:lang w:val="it-IT"/>
        </w:rPr>
        <w:t xml:space="preserve"> globale, il settore geospaziale e l’agricoltura</w:t>
      </w:r>
      <w:r w:rsidRPr="00DA7463">
        <w:rPr>
          <w:rFonts w:ascii="Arial" w:hAnsi="Arial" w:cs="Arial"/>
          <w:color w:val="808080" w:themeColor="background1" w:themeShade="80"/>
          <w:sz w:val="18"/>
          <w:szCs w:val="13"/>
          <w:lang w:val="it-IT"/>
        </w:rPr>
        <w:t xml:space="preserve">. Tra i suoi marchi ci sono Topcon, Sokkia, </w:t>
      </w:r>
      <w:proofErr w:type="spellStart"/>
      <w:r w:rsidRPr="00DA7463">
        <w:rPr>
          <w:rFonts w:ascii="Arial" w:hAnsi="Arial" w:cs="Arial"/>
          <w:color w:val="808080" w:themeColor="background1" w:themeShade="80"/>
          <w:sz w:val="18"/>
          <w:szCs w:val="13"/>
          <w:lang w:val="it-IT"/>
        </w:rPr>
        <w:t>Tierra</w:t>
      </w:r>
      <w:proofErr w:type="spellEnd"/>
      <w:r w:rsidRPr="00DA7463">
        <w:rPr>
          <w:rFonts w:ascii="Arial" w:hAnsi="Arial" w:cs="Arial"/>
          <w:color w:val="808080" w:themeColor="background1" w:themeShade="80"/>
          <w:sz w:val="18"/>
          <w:szCs w:val="13"/>
          <w:lang w:val="it-IT"/>
        </w:rPr>
        <w:t xml:space="preserve">, Digi-Star, RDS Technologies e NORAC. </w:t>
      </w:r>
      <w:r w:rsidRPr="004616C9">
        <w:rPr>
          <w:rFonts w:ascii="Arial" w:hAnsi="Arial" w:cs="Arial"/>
          <w:color w:val="808080" w:themeColor="background1" w:themeShade="80"/>
          <w:sz w:val="18"/>
          <w:szCs w:val="13"/>
          <w:lang w:val="it-IT"/>
        </w:rPr>
        <w:t>Topcon Corporation (</w:t>
      </w:r>
      <w:hyperlink r:id="rId14" w:history="1">
        <w:r w:rsidRPr="004616C9">
          <w:rPr>
            <w:rFonts w:ascii="Arial" w:hAnsi="Arial" w:cs="Arial"/>
            <w:color w:val="808080" w:themeColor="background1" w:themeShade="80"/>
            <w:sz w:val="18"/>
            <w:szCs w:val="13"/>
            <w:lang w:val="it-IT"/>
          </w:rPr>
          <w:t>topcon.com</w:t>
        </w:r>
      </w:hyperlink>
      <w:r w:rsidRPr="004616C9">
        <w:rPr>
          <w:rFonts w:ascii="Arial" w:hAnsi="Arial" w:cs="Arial"/>
          <w:color w:val="808080" w:themeColor="background1" w:themeShade="80"/>
          <w:sz w:val="18"/>
          <w:szCs w:val="13"/>
          <w:lang w:val="it-IT"/>
        </w:rPr>
        <w:t>), fondata nel 1932, è quotata nella Borsa Valori di Tokyo Stock (7732). </w:t>
      </w:r>
    </w:p>
    <w:p w14:paraId="22244F9C" w14:textId="25B4A710" w:rsidR="00BE666D" w:rsidRDefault="00BE666D" w:rsidP="00FD1C0E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3"/>
          <w:lang w:val="it-IT"/>
        </w:rPr>
      </w:pPr>
    </w:p>
    <w:p w14:paraId="4B1C1360" w14:textId="0723899A" w:rsidR="00851899" w:rsidRDefault="00851899" w:rsidP="00851899">
      <w:pPr>
        <w:jc w:val="center"/>
        <w:outlineLvl w:val="0"/>
        <w:rPr>
          <w:rFonts w:ascii="Arial" w:hAnsi="Arial" w:cs="Arial"/>
          <w:bCs/>
          <w:color w:val="808080" w:themeColor="background1" w:themeShade="80"/>
          <w:sz w:val="18"/>
          <w:szCs w:val="13"/>
          <w:lang w:val="it-IT"/>
        </w:rPr>
      </w:pPr>
      <w:r>
        <w:rPr>
          <w:rFonts w:ascii="Arial" w:hAnsi="Arial" w:cs="Arial"/>
          <w:bCs/>
          <w:color w:val="808080" w:themeColor="background1" w:themeShade="80"/>
          <w:sz w:val="18"/>
          <w:szCs w:val="13"/>
          <w:lang w:val="it-IT"/>
        </w:rPr>
        <w:t># # #</w:t>
      </w:r>
    </w:p>
    <w:p w14:paraId="5FF7C994" w14:textId="6F713ED5" w:rsidR="00DA7463" w:rsidRPr="004616C9" w:rsidRDefault="00DA7463" w:rsidP="00DA7463">
      <w:pPr>
        <w:outlineLvl w:val="0"/>
        <w:rPr>
          <w:rFonts w:ascii="Arial" w:hAnsi="Arial" w:cs="Arial"/>
          <w:b/>
          <w:color w:val="808080" w:themeColor="background1" w:themeShade="80"/>
          <w:sz w:val="18"/>
          <w:szCs w:val="13"/>
          <w:lang w:val="it-IT"/>
        </w:rPr>
      </w:pPr>
      <w:r w:rsidRPr="004616C9">
        <w:rPr>
          <w:rFonts w:ascii="Arial" w:hAnsi="Arial" w:cs="Arial"/>
          <w:b/>
          <w:color w:val="808080" w:themeColor="background1" w:themeShade="80"/>
          <w:sz w:val="18"/>
          <w:szCs w:val="13"/>
          <w:lang w:val="it-IT"/>
        </w:rPr>
        <w:t xml:space="preserve">Contatto stampa: </w:t>
      </w:r>
    </w:p>
    <w:p w14:paraId="3FFD20C3" w14:textId="77777777" w:rsidR="00DA7463" w:rsidRPr="004616C9" w:rsidRDefault="00DA7463" w:rsidP="00DA7463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3"/>
          <w:lang w:val="it-IT"/>
        </w:rPr>
      </w:pPr>
      <w:r w:rsidRPr="004616C9">
        <w:rPr>
          <w:rFonts w:ascii="Arial" w:hAnsi="Arial" w:cs="Arial"/>
          <w:bCs/>
          <w:color w:val="808080" w:themeColor="background1" w:themeShade="80"/>
          <w:sz w:val="18"/>
          <w:szCs w:val="13"/>
          <w:lang w:val="it-IT"/>
        </w:rPr>
        <w:t>Topcon Positioning Group</w:t>
      </w:r>
    </w:p>
    <w:p w14:paraId="6CDEA530" w14:textId="77777777" w:rsidR="00DA7463" w:rsidRPr="004616C9" w:rsidRDefault="00C64722" w:rsidP="00DA7463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3"/>
          <w:lang w:val="it-IT"/>
        </w:rPr>
      </w:pPr>
      <w:hyperlink r:id="rId15" w:history="1">
        <w:r w:rsidR="00DA7463" w:rsidRPr="004616C9">
          <w:rPr>
            <w:rStyle w:val="Collegamentoipertestuale"/>
            <w:rFonts w:ascii="Arial" w:hAnsi="Arial" w:cs="Arial"/>
            <w:bCs/>
            <w:color w:val="808080" w:themeColor="background1" w:themeShade="80"/>
            <w:sz w:val="18"/>
            <w:szCs w:val="13"/>
            <w:lang w:val="it-IT"/>
          </w:rPr>
          <w:t>CorpComm@topcon.com</w:t>
        </w:r>
      </w:hyperlink>
    </w:p>
    <w:p w14:paraId="1E79CD5B" w14:textId="3474262A" w:rsidR="00DA7463" w:rsidRPr="002455D1" w:rsidRDefault="00DA7463" w:rsidP="00DA7463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3"/>
          <w:lang w:val="it-IT"/>
        </w:rPr>
      </w:pPr>
      <w:r w:rsidRPr="002455D1">
        <w:rPr>
          <w:rFonts w:ascii="Arial" w:hAnsi="Arial" w:cs="Arial"/>
          <w:bCs/>
          <w:color w:val="808080" w:themeColor="background1" w:themeShade="80"/>
          <w:sz w:val="20"/>
          <w:szCs w:val="13"/>
          <w:lang w:val="it-IT"/>
        </w:rPr>
        <w:lastRenderedPageBreak/>
        <w:t xml:space="preserve">Staci Fitzgerald, +1 925-245-8610 </w:t>
      </w:r>
      <w:r w:rsidRPr="002455D1">
        <w:rPr>
          <w:rFonts w:ascii="Arial" w:hAnsi="Arial" w:cs="Arial"/>
          <w:bCs/>
          <w:color w:val="808080" w:themeColor="background1" w:themeShade="80"/>
          <w:sz w:val="18"/>
          <w:szCs w:val="13"/>
          <w:lang w:val="it-IT"/>
        </w:rPr>
        <w:br/>
      </w:r>
    </w:p>
    <w:sectPr w:rsidR="00DA7463" w:rsidRPr="002455D1" w:rsidSect="0065235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DF5737" w14:textId="77777777" w:rsidR="00C64722" w:rsidRDefault="00C64722">
      <w:r>
        <w:separator/>
      </w:r>
    </w:p>
  </w:endnote>
  <w:endnote w:type="continuationSeparator" w:id="0">
    <w:p w14:paraId="709B718F" w14:textId="77777777" w:rsidR="00C64722" w:rsidRDefault="00C64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E4572" w14:textId="77777777" w:rsidR="003C7738" w:rsidRDefault="003C773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6EF9D" w14:textId="77777777" w:rsidR="003C7738" w:rsidRDefault="003C773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3B22D" w14:textId="77777777" w:rsidR="003C7738" w:rsidRDefault="003C773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BC6C9D" w14:textId="77777777" w:rsidR="00C64722" w:rsidRDefault="00C64722">
      <w:r>
        <w:separator/>
      </w:r>
    </w:p>
  </w:footnote>
  <w:footnote w:type="continuationSeparator" w:id="0">
    <w:p w14:paraId="50A0851B" w14:textId="77777777" w:rsidR="00C64722" w:rsidRDefault="00C647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C6BDC1" w14:textId="77777777" w:rsidR="003C7738" w:rsidRDefault="003C773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D15621" w14:textId="77777777" w:rsidR="003C7738" w:rsidRDefault="003C773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4A7B" w14:textId="77777777" w:rsidR="00870D37" w:rsidRPr="00EB1000" w:rsidRDefault="00BF37F1" w:rsidP="00846CEF">
    <w:pPr>
      <w:pStyle w:val="Intestazione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  <w:lang w:val="it-IT" w:eastAsia="zh-TW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Intestazione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0E783820" w:rsidR="00870D37" w:rsidRPr="001A276A" w:rsidRDefault="004616C9" w:rsidP="004616C9">
    <w:pPr>
      <w:pStyle w:val="Intestazione"/>
      <w:ind w:right="-720"/>
      <w:jc w:val="right"/>
      <w:rPr>
        <w:rFonts w:ascii="Arial" w:hAnsi="Arial"/>
        <w:color w:val="EEB111"/>
        <w:sz w:val="32"/>
        <w:szCs w:val="32"/>
      </w:rPr>
    </w:pPr>
    <w:r w:rsidRPr="004616C9">
      <w:rPr>
        <w:rFonts w:ascii="Arial" w:hAnsi="Arial"/>
        <w:color w:val="EEB111"/>
        <w:sz w:val="32"/>
        <w:szCs w:val="32"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E5B"/>
    <w:rsid w:val="00006C61"/>
    <w:rsid w:val="0001184B"/>
    <w:rsid w:val="00015CB4"/>
    <w:rsid w:val="00041628"/>
    <w:rsid w:val="000418C2"/>
    <w:rsid w:val="000653EE"/>
    <w:rsid w:val="00073328"/>
    <w:rsid w:val="000872FF"/>
    <w:rsid w:val="0009234C"/>
    <w:rsid w:val="00096B9D"/>
    <w:rsid w:val="000A13E6"/>
    <w:rsid w:val="000B5413"/>
    <w:rsid w:val="000C3C4C"/>
    <w:rsid w:val="000C6429"/>
    <w:rsid w:val="000D117E"/>
    <w:rsid w:val="0010107F"/>
    <w:rsid w:val="00104795"/>
    <w:rsid w:val="00105D3C"/>
    <w:rsid w:val="001269F8"/>
    <w:rsid w:val="00130BEA"/>
    <w:rsid w:val="00163F32"/>
    <w:rsid w:val="00173C9C"/>
    <w:rsid w:val="00177523"/>
    <w:rsid w:val="001855FB"/>
    <w:rsid w:val="0019363F"/>
    <w:rsid w:val="001A276A"/>
    <w:rsid w:val="001A5950"/>
    <w:rsid w:val="001B6BA0"/>
    <w:rsid w:val="001D47AE"/>
    <w:rsid w:val="001D71E9"/>
    <w:rsid w:val="001E495F"/>
    <w:rsid w:val="0021108A"/>
    <w:rsid w:val="00211CAC"/>
    <w:rsid w:val="0021353A"/>
    <w:rsid w:val="00213BC9"/>
    <w:rsid w:val="00220127"/>
    <w:rsid w:val="00225F2E"/>
    <w:rsid w:val="00234742"/>
    <w:rsid w:val="002377E8"/>
    <w:rsid w:val="002455D1"/>
    <w:rsid w:val="00247FF4"/>
    <w:rsid w:val="00265C21"/>
    <w:rsid w:val="00267859"/>
    <w:rsid w:val="002751AA"/>
    <w:rsid w:val="002811A7"/>
    <w:rsid w:val="00283421"/>
    <w:rsid w:val="002A070C"/>
    <w:rsid w:val="002A1B4F"/>
    <w:rsid w:val="002B2158"/>
    <w:rsid w:val="002B32F1"/>
    <w:rsid w:val="002B65A9"/>
    <w:rsid w:val="002E2BC8"/>
    <w:rsid w:val="002E5E21"/>
    <w:rsid w:val="002F29C4"/>
    <w:rsid w:val="00313F6E"/>
    <w:rsid w:val="003163AA"/>
    <w:rsid w:val="0032173B"/>
    <w:rsid w:val="003217F4"/>
    <w:rsid w:val="00340920"/>
    <w:rsid w:val="003507A9"/>
    <w:rsid w:val="00353911"/>
    <w:rsid w:val="00355294"/>
    <w:rsid w:val="00371BA2"/>
    <w:rsid w:val="003801D4"/>
    <w:rsid w:val="0038352E"/>
    <w:rsid w:val="003919D7"/>
    <w:rsid w:val="0039761D"/>
    <w:rsid w:val="003A6C06"/>
    <w:rsid w:val="003A7243"/>
    <w:rsid w:val="003B1941"/>
    <w:rsid w:val="003B200E"/>
    <w:rsid w:val="003B4135"/>
    <w:rsid w:val="003C3E10"/>
    <w:rsid w:val="003C6648"/>
    <w:rsid w:val="003C7738"/>
    <w:rsid w:val="003F134C"/>
    <w:rsid w:val="003F5E34"/>
    <w:rsid w:val="00412292"/>
    <w:rsid w:val="00413E95"/>
    <w:rsid w:val="00416269"/>
    <w:rsid w:val="0043387D"/>
    <w:rsid w:val="00433A38"/>
    <w:rsid w:val="00445A13"/>
    <w:rsid w:val="004616C9"/>
    <w:rsid w:val="0046547D"/>
    <w:rsid w:val="00471166"/>
    <w:rsid w:val="00476966"/>
    <w:rsid w:val="00482A23"/>
    <w:rsid w:val="00486106"/>
    <w:rsid w:val="004B1448"/>
    <w:rsid w:val="004B7B79"/>
    <w:rsid w:val="004C2A52"/>
    <w:rsid w:val="004C4705"/>
    <w:rsid w:val="004C77DD"/>
    <w:rsid w:val="004C7DC9"/>
    <w:rsid w:val="004D399D"/>
    <w:rsid w:val="004F0BDC"/>
    <w:rsid w:val="00513E5B"/>
    <w:rsid w:val="00527B70"/>
    <w:rsid w:val="005378E1"/>
    <w:rsid w:val="005502C7"/>
    <w:rsid w:val="0058710D"/>
    <w:rsid w:val="00587A94"/>
    <w:rsid w:val="005A23A0"/>
    <w:rsid w:val="005A4B01"/>
    <w:rsid w:val="005B286E"/>
    <w:rsid w:val="005C44F8"/>
    <w:rsid w:val="005C48E8"/>
    <w:rsid w:val="005C7305"/>
    <w:rsid w:val="005D2919"/>
    <w:rsid w:val="005D3AC3"/>
    <w:rsid w:val="005F0C86"/>
    <w:rsid w:val="005F3D0B"/>
    <w:rsid w:val="005F4AA3"/>
    <w:rsid w:val="006103A4"/>
    <w:rsid w:val="0061068D"/>
    <w:rsid w:val="006112E8"/>
    <w:rsid w:val="00612FA3"/>
    <w:rsid w:val="0061580F"/>
    <w:rsid w:val="00616127"/>
    <w:rsid w:val="00617F10"/>
    <w:rsid w:val="00622524"/>
    <w:rsid w:val="006274D0"/>
    <w:rsid w:val="0063192D"/>
    <w:rsid w:val="00637E81"/>
    <w:rsid w:val="0064309C"/>
    <w:rsid w:val="006456AE"/>
    <w:rsid w:val="0065235A"/>
    <w:rsid w:val="00653C74"/>
    <w:rsid w:val="006643CB"/>
    <w:rsid w:val="006713DD"/>
    <w:rsid w:val="006926B3"/>
    <w:rsid w:val="006A0908"/>
    <w:rsid w:val="006A095A"/>
    <w:rsid w:val="006A58BB"/>
    <w:rsid w:val="006B2A9A"/>
    <w:rsid w:val="006C6B2E"/>
    <w:rsid w:val="006D3CF8"/>
    <w:rsid w:val="006E05C2"/>
    <w:rsid w:val="006E2F31"/>
    <w:rsid w:val="006F2B49"/>
    <w:rsid w:val="0071332E"/>
    <w:rsid w:val="007530F6"/>
    <w:rsid w:val="00756005"/>
    <w:rsid w:val="007605FA"/>
    <w:rsid w:val="00765F8C"/>
    <w:rsid w:val="00773A4C"/>
    <w:rsid w:val="0078639E"/>
    <w:rsid w:val="00790F45"/>
    <w:rsid w:val="007B0EFE"/>
    <w:rsid w:val="007B2ADF"/>
    <w:rsid w:val="007B3233"/>
    <w:rsid w:val="007C481B"/>
    <w:rsid w:val="007C5005"/>
    <w:rsid w:val="007D26FD"/>
    <w:rsid w:val="007F4506"/>
    <w:rsid w:val="00810DE0"/>
    <w:rsid w:val="00813858"/>
    <w:rsid w:val="008141F4"/>
    <w:rsid w:val="00827142"/>
    <w:rsid w:val="00832E9A"/>
    <w:rsid w:val="008469A0"/>
    <w:rsid w:val="00846CEF"/>
    <w:rsid w:val="00851899"/>
    <w:rsid w:val="00853C9A"/>
    <w:rsid w:val="008702B4"/>
    <w:rsid w:val="00870D37"/>
    <w:rsid w:val="00874B77"/>
    <w:rsid w:val="00876E0C"/>
    <w:rsid w:val="008802C4"/>
    <w:rsid w:val="00882DC6"/>
    <w:rsid w:val="00891FF7"/>
    <w:rsid w:val="008962D4"/>
    <w:rsid w:val="008D0202"/>
    <w:rsid w:val="008F54A3"/>
    <w:rsid w:val="008F690F"/>
    <w:rsid w:val="009115C1"/>
    <w:rsid w:val="00911FD9"/>
    <w:rsid w:val="009434F4"/>
    <w:rsid w:val="00953F3D"/>
    <w:rsid w:val="00956EF7"/>
    <w:rsid w:val="009666D5"/>
    <w:rsid w:val="00975493"/>
    <w:rsid w:val="009914F1"/>
    <w:rsid w:val="00995B68"/>
    <w:rsid w:val="009964DE"/>
    <w:rsid w:val="0099709C"/>
    <w:rsid w:val="009A02F1"/>
    <w:rsid w:val="009C3261"/>
    <w:rsid w:val="00A044DC"/>
    <w:rsid w:val="00A06D66"/>
    <w:rsid w:val="00A36D45"/>
    <w:rsid w:val="00A47E24"/>
    <w:rsid w:val="00A57BD4"/>
    <w:rsid w:val="00A60195"/>
    <w:rsid w:val="00A9365C"/>
    <w:rsid w:val="00A95736"/>
    <w:rsid w:val="00A976A5"/>
    <w:rsid w:val="00AA2A43"/>
    <w:rsid w:val="00AA5C55"/>
    <w:rsid w:val="00AB50D8"/>
    <w:rsid w:val="00AC09BA"/>
    <w:rsid w:val="00AE6481"/>
    <w:rsid w:val="00B31027"/>
    <w:rsid w:val="00B402B7"/>
    <w:rsid w:val="00B4058E"/>
    <w:rsid w:val="00B64457"/>
    <w:rsid w:val="00B92736"/>
    <w:rsid w:val="00B92C56"/>
    <w:rsid w:val="00B92CFE"/>
    <w:rsid w:val="00BA6826"/>
    <w:rsid w:val="00BB19B5"/>
    <w:rsid w:val="00BB25D3"/>
    <w:rsid w:val="00BB4455"/>
    <w:rsid w:val="00BC6358"/>
    <w:rsid w:val="00BD71D0"/>
    <w:rsid w:val="00BE5DE2"/>
    <w:rsid w:val="00BE666D"/>
    <w:rsid w:val="00BF1DD5"/>
    <w:rsid w:val="00BF37F1"/>
    <w:rsid w:val="00C01690"/>
    <w:rsid w:val="00C03ADA"/>
    <w:rsid w:val="00C23A3B"/>
    <w:rsid w:val="00C24DBF"/>
    <w:rsid w:val="00C31391"/>
    <w:rsid w:val="00C33DB6"/>
    <w:rsid w:val="00C638D1"/>
    <w:rsid w:val="00C64722"/>
    <w:rsid w:val="00C71809"/>
    <w:rsid w:val="00C7597C"/>
    <w:rsid w:val="00C817C9"/>
    <w:rsid w:val="00C92C21"/>
    <w:rsid w:val="00C958B3"/>
    <w:rsid w:val="00CD3455"/>
    <w:rsid w:val="00CE188F"/>
    <w:rsid w:val="00CE7843"/>
    <w:rsid w:val="00CF403B"/>
    <w:rsid w:val="00CF7FC5"/>
    <w:rsid w:val="00D06CD0"/>
    <w:rsid w:val="00D21DEA"/>
    <w:rsid w:val="00D250E6"/>
    <w:rsid w:val="00D47414"/>
    <w:rsid w:val="00D55832"/>
    <w:rsid w:val="00D62FA8"/>
    <w:rsid w:val="00D6369D"/>
    <w:rsid w:val="00D647FC"/>
    <w:rsid w:val="00D6784A"/>
    <w:rsid w:val="00D70AF0"/>
    <w:rsid w:val="00D70EE2"/>
    <w:rsid w:val="00D91CF0"/>
    <w:rsid w:val="00D93FE3"/>
    <w:rsid w:val="00D979CB"/>
    <w:rsid w:val="00DA66FE"/>
    <w:rsid w:val="00DA7463"/>
    <w:rsid w:val="00DC60A0"/>
    <w:rsid w:val="00E07F73"/>
    <w:rsid w:val="00E16158"/>
    <w:rsid w:val="00E32B47"/>
    <w:rsid w:val="00E460FD"/>
    <w:rsid w:val="00E74974"/>
    <w:rsid w:val="00E95EFF"/>
    <w:rsid w:val="00EB1000"/>
    <w:rsid w:val="00EC3044"/>
    <w:rsid w:val="00ED70D3"/>
    <w:rsid w:val="00EE1C16"/>
    <w:rsid w:val="00EE33D2"/>
    <w:rsid w:val="00F20CD6"/>
    <w:rsid w:val="00F25765"/>
    <w:rsid w:val="00F463E2"/>
    <w:rsid w:val="00F55F20"/>
    <w:rsid w:val="00F6101F"/>
    <w:rsid w:val="00F61E29"/>
    <w:rsid w:val="00F62C6C"/>
    <w:rsid w:val="00F757D3"/>
    <w:rsid w:val="00F81B4F"/>
    <w:rsid w:val="00F86B3B"/>
    <w:rsid w:val="00F94B69"/>
    <w:rsid w:val="00F94E58"/>
    <w:rsid w:val="00F96246"/>
    <w:rsid w:val="00FA3772"/>
    <w:rsid w:val="00FA7601"/>
    <w:rsid w:val="00FB0DA8"/>
    <w:rsid w:val="00FB146B"/>
    <w:rsid w:val="00FB4CB7"/>
    <w:rsid w:val="00FB613D"/>
    <w:rsid w:val="00FB65D5"/>
    <w:rsid w:val="00FC747F"/>
    <w:rsid w:val="00FD032D"/>
    <w:rsid w:val="00FD070E"/>
    <w:rsid w:val="00FD1C0E"/>
    <w:rsid w:val="00FD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2763D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B02764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40904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rsid w:val="00B02764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semiHidden/>
    <w:rsid w:val="00B02764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  <w:rsid w:val="00B02764"/>
  </w:style>
  <w:style w:type="paragraph" w:styleId="NormaleWeb">
    <w:name w:val="Normal (Web)"/>
    <w:basedOn w:val="Normale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Collegamentoipertestuale">
    <w:name w:val="Hyperlink"/>
    <w:uiPriority w:val="99"/>
    <w:unhideWhenUsed/>
    <w:rsid w:val="000F15F5"/>
    <w:rPr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F61E29"/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e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Carpredefinitoparagrafo"/>
    <w:rsid w:val="00041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3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://www.topconpositioning.e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://www.topconpositioning.com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opconpositioning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CorpComm@topcon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topconpositioning.com/total-station-solutions/standard-total-stations/gm-100-series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yperlink" Target="http://global.topcon.com/" TargetMode="Externa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242CECA-C39E-4225-84CA-7AE4C7FB8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2466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2018-02-21T08:20:00Z</dcterms:created>
  <dcterms:modified xsi:type="dcterms:W3CDTF">2018-02-21T09:08:00Z</dcterms:modified>
  <cp:category/>
</cp:coreProperties>
</file>